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4A6E99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UNIVERITAS UNG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73391E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Gestão de Recursos Humanos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Pr="00BD3C67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color w:val="000000" w:themeColor="text1"/>
          <w:lang w:val="pt-BR"/>
        </w:rPr>
      </w:pPr>
      <w:r w:rsidRPr="00BD3C67">
        <w:rPr>
          <w:rFonts w:ascii="Arial" w:hAnsi="Arial" w:cs="Arial"/>
          <w:color w:val="000000" w:themeColor="text1"/>
          <w:lang w:val="pt-BR"/>
        </w:rPr>
        <w:t>O</w:t>
      </w:r>
      <w:r w:rsidR="004E4442" w:rsidRPr="00BD3C67">
        <w:rPr>
          <w:rFonts w:ascii="Arial" w:hAnsi="Arial" w:cs="Arial"/>
          <w:color w:val="000000" w:themeColor="text1"/>
          <w:spacing w:val="30"/>
          <w:lang w:val="pt-BR"/>
        </w:rPr>
        <w:t xml:space="preserve"> </w:t>
      </w:r>
      <w:r w:rsidR="00BD3C67" w:rsidRPr="00BD3C67">
        <w:rPr>
          <w:rFonts w:ascii="Arial" w:hAnsi="Arial" w:cs="Arial"/>
          <w:color w:val="000000" w:themeColor="text1"/>
          <w:spacing w:val="-2"/>
          <w:lang w:val="pt-BR"/>
        </w:rPr>
        <w:t>Coordenador (</w:t>
      </w:r>
      <w:r w:rsidR="00E30DBC" w:rsidRPr="00BD3C67">
        <w:rPr>
          <w:rFonts w:ascii="Arial" w:hAnsi="Arial" w:cs="Arial"/>
          <w:color w:val="000000" w:themeColor="text1"/>
          <w:spacing w:val="-2"/>
          <w:lang w:val="pt-BR"/>
        </w:rPr>
        <w:t>a)</w:t>
      </w:r>
      <w:r w:rsidR="004E4442" w:rsidRPr="00BD3C67">
        <w:rPr>
          <w:rFonts w:ascii="Arial" w:hAnsi="Arial" w:cs="Arial"/>
          <w:color w:val="000000" w:themeColor="text1"/>
          <w:spacing w:val="35"/>
          <w:lang w:val="pt-BR"/>
        </w:rPr>
        <w:t xml:space="preserve"> </w:t>
      </w:r>
      <w:r w:rsidR="00BD3C67" w:rsidRPr="00BD3C67">
        <w:rPr>
          <w:rFonts w:ascii="Arial" w:hAnsi="Arial" w:cs="Arial"/>
          <w:color w:val="000000" w:themeColor="text1"/>
          <w:spacing w:val="35"/>
          <w:lang w:val="pt-BR"/>
        </w:rPr>
        <w:t>Heber de Godoi Carvalho</w:t>
      </w:r>
      <w:r w:rsidR="00D76D5B" w:rsidRPr="00BD3C67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7B4AFC" w:rsidRPr="00BD3C67">
        <w:rPr>
          <w:rFonts w:ascii="Arial" w:hAnsi="Arial" w:cs="Arial"/>
          <w:color w:val="000000" w:themeColor="text1"/>
          <w:spacing w:val="2"/>
          <w:lang w:val="pt-BR"/>
        </w:rPr>
        <w:t>d</w:t>
      </w:r>
      <w:r w:rsidR="007B4AFC" w:rsidRPr="00BD3C67">
        <w:rPr>
          <w:rFonts w:ascii="Arial" w:hAnsi="Arial" w:cs="Arial"/>
          <w:color w:val="000000" w:themeColor="text1"/>
          <w:lang w:val="pt-BR"/>
        </w:rPr>
        <w:t>o</w:t>
      </w:r>
      <w:r w:rsidR="007B4AFC" w:rsidRPr="00BD3C67">
        <w:rPr>
          <w:rFonts w:ascii="Arial" w:hAnsi="Arial" w:cs="Arial"/>
          <w:color w:val="000000" w:themeColor="text1"/>
          <w:spacing w:val="35"/>
          <w:lang w:val="pt-BR"/>
        </w:rPr>
        <w:t xml:space="preserve"> </w:t>
      </w:r>
      <w:r w:rsidR="007B4AFC" w:rsidRPr="00BD3C67">
        <w:rPr>
          <w:rFonts w:ascii="Arial" w:hAnsi="Arial" w:cs="Arial"/>
          <w:color w:val="000000" w:themeColor="text1"/>
          <w:spacing w:val="2"/>
          <w:lang w:val="pt-BR"/>
        </w:rPr>
        <w:t>C</w:t>
      </w:r>
      <w:r w:rsidR="007B4AFC" w:rsidRPr="00BD3C67">
        <w:rPr>
          <w:rFonts w:ascii="Arial" w:hAnsi="Arial" w:cs="Arial"/>
          <w:color w:val="000000" w:themeColor="text1"/>
          <w:lang w:val="pt-BR"/>
        </w:rPr>
        <w:t>u</w:t>
      </w:r>
      <w:r w:rsidR="007B4AFC" w:rsidRPr="00BD3C67">
        <w:rPr>
          <w:rFonts w:ascii="Arial" w:hAnsi="Arial" w:cs="Arial"/>
          <w:color w:val="000000" w:themeColor="text1"/>
          <w:spacing w:val="-1"/>
          <w:lang w:val="pt-BR"/>
        </w:rPr>
        <w:t>r</w:t>
      </w:r>
      <w:r w:rsidR="007B4AFC" w:rsidRPr="00BD3C67">
        <w:rPr>
          <w:rFonts w:ascii="Arial" w:hAnsi="Arial" w:cs="Arial"/>
          <w:color w:val="000000" w:themeColor="text1"/>
          <w:spacing w:val="3"/>
          <w:lang w:val="pt-BR"/>
        </w:rPr>
        <w:t>s</w:t>
      </w:r>
      <w:r w:rsidR="007B4AFC" w:rsidRPr="00BD3C67">
        <w:rPr>
          <w:rFonts w:ascii="Arial" w:hAnsi="Arial" w:cs="Arial"/>
          <w:color w:val="000000" w:themeColor="text1"/>
          <w:lang w:val="pt-BR"/>
        </w:rPr>
        <w:t>o</w:t>
      </w:r>
      <w:r w:rsidR="007B4AFC" w:rsidRPr="00BD3C67">
        <w:rPr>
          <w:rFonts w:ascii="Arial" w:hAnsi="Arial" w:cs="Arial"/>
          <w:color w:val="000000" w:themeColor="text1"/>
          <w:spacing w:val="35"/>
          <w:lang w:val="pt-BR"/>
        </w:rPr>
        <w:t xml:space="preserve"> </w:t>
      </w:r>
      <w:r w:rsidR="007B4AFC" w:rsidRPr="00BD3C67">
        <w:rPr>
          <w:rFonts w:ascii="Arial" w:hAnsi="Arial" w:cs="Arial"/>
          <w:color w:val="000000" w:themeColor="text1"/>
          <w:spacing w:val="-3"/>
          <w:lang w:val="pt-BR"/>
        </w:rPr>
        <w:t>d</w:t>
      </w:r>
      <w:r w:rsidR="007B4AFC" w:rsidRPr="00BD3C67">
        <w:rPr>
          <w:rFonts w:ascii="Arial" w:hAnsi="Arial" w:cs="Arial"/>
          <w:color w:val="000000" w:themeColor="text1"/>
          <w:lang w:val="pt-BR"/>
        </w:rPr>
        <w:t xml:space="preserve">e </w:t>
      </w:r>
      <w:r w:rsidR="0073391E">
        <w:rPr>
          <w:rFonts w:ascii="Arial" w:hAnsi="Arial" w:cs="Arial"/>
          <w:bCs/>
          <w:sz w:val="24"/>
          <w:szCs w:val="24"/>
          <w:lang w:val="pt-BR"/>
        </w:rPr>
        <w:t>Gestão de Recursos Humanos</w:t>
      </w:r>
      <w:r w:rsidR="0073391E" w:rsidRPr="00BD3C67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spacing w:val="-1"/>
          <w:lang w:val="pt-BR"/>
        </w:rPr>
        <w:t>da</w:t>
      </w:r>
      <w:r w:rsidR="004A6E99" w:rsidRPr="00BD3C67">
        <w:rPr>
          <w:rFonts w:ascii="Arial" w:hAnsi="Arial" w:cs="Arial"/>
          <w:color w:val="000000" w:themeColor="text1"/>
          <w:spacing w:val="-1"/>
          <w:lang w:val="pt-BR"/>
        </w:rPr>
        <w:t xml:space="preserve"> UNIVERITAS UNG – </w:t>
      </w:r>
      <w:r w:rsidR="00BD3C67" w:rsidRPr="00BD3C67">
        <w:rPr>
          <w:rFonts w:ascii="Arial" w:hAnsi="Arial" w:cs="Arial"/>
          <w:color w:val="000000" w:themeColor="text1"/>
          <w:spacing w:val="-1"/>
          <w:lang w:val="pt-BR"/>
        </w:rPr>
        <w:t>Itaquá</w:t>
      </w:r>
      <w:r w:rsidR="00BB400F" w:rsidRPr="00BD3C67">
        <w:rPr>
          <w:rFonts w:ascii="Arial" w:hAnsi="Arial" w:cs="Arial"/>
          <w:color w:val="000000" w:themeColor="text1"/>
          <w:spacing w:val="-1"/>
          <w:lang w:val="pt-BR"/>
        </w:rPr>
        <w:t>,</w:t>
      </w:r>
      <w:r w:rsidR="00B576C8" w:rsidRPr="00BD3C67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spacing w:val="-1"/>
          <w:lang w:val="pt-BR"/>
        </w:rPr>
        <w:t>no uso de suas atribuições</w:t>
      </w:r>
      <w:r w:rsidR="004E4442" w:rsidRPr="00BD3C67">
        <w:rPr>
          <w:rFonts w:ascii="Arial" w:hAnsi="Arial" w:cs="Arial"/>
          <w:color w:val="000000" w:themeColor="text1"/>
          <w:spacing w:val="38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lang w:val="pt-BR"/>
        </w:rPr>
        <w:t>e</w:t>
      </w:r>
      <w:r w:rsidR="004E4442" w:rsidRPr="00BD3C67">
        <w:rPr>
          <w:rFonts w:ascii="Arial" w:hAnsi="Arial" w:cs="Arial"/>
          <w:color w:val="000000" w:themeColor="text1"/>
          <w:spacing w:val="37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lang w:val="pt-BR"/>
        </w:rPr>
        <w:t>de</w:t>
      </w:r>
      <w:r w:rsidR="004E4442" w:rsidRPr="00BD3C67">
        <w:rPr>
          <w:rFonts w:ascii="Arial" w:hAnsi="Arial" w:cs="Arial"/>
          <w:color w:val="000000" w:themeColor="text1"/>
          <w:spacing w:val="2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lang w:val="pt-BR"/>
        </w:rPr>
        <w:t>a</w:t>
      </w:r>
      <w:r w:rsidR="004E4442" w:rsidRPr="00BD3C67">
        <w:rPr>
          <w:rFonts w:ascii="Arial" w:hAnsi="Arial" w:cs="Arial"/>
          <w:color w:val="000000" w:themeColor="text1"/>
          <w:spacing w:val="-2"/>
          <w:lang w:val="pt-BR"/>
        </w:rPr>
        <w:t>c</w:t>
      </w:r>
      <w:r w:rsidR="004E4442" w:rsidRPr="00BD3C67">
        <w:rPr>
          <w:rFonts w:ascii="Arial" w:hAnsi="Arial" w:cs="Arial"/>
          <w:color w:val="000000" w:themeColor="text1"/>
          <w:spacing w:val="2"/>
          <w:lang w:val="pt-BR"/>
        </w:rPr>
        <w:t>o</w:t>
      </w:r>
      <w:r w:rsidR="004E4442" w:rsidRPr="00BD3C67">
        <w:rPr>
          <w:rFonts w:ascii="Arial" w:hAnsi="Arial" w:cs="Arial"/>
          <w:color w:val="000000" w:themeColor="text1"/>
          <w:spacing w:val="-1"/>
          <w:lang w:val="pt-BR"/>
        </w:rPr>
        <w:t>r</w:t>
      </w:r>
      <w:r w:rsidR="004E4442" w:rsidRPr="00BD3C67">
        <w:rPr>
          <w:rFonts w:ascii="Arial" w:hAnsi="Arial" w:cs="Arial"/>
          <w:color w:val="000000" w:themeColor="text1"/>
          <w:lang w:val="pt-BR"/>
        </w:rPr>
        <w:t>do</w:t>
      </w:r>
      <w:r w:rsidR="004E4442" w:rsidRPr="00BD3C67">
        <w:rPr>
          <w:rFonts w:ascii="Arial" w:hAnsi="Arial" w:cs="Arial"/>
          <w:color w:val="000000" w:themeColor="text1"/>
          <w:spacing w:val="47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spacing w:val="-2"/>
          <w:lang w:val="pt-BR"/>
        </w:rPr>
        <w:t>c</w:t>
      </w:r>
      <w:r w:rsidR="004E4442" w:rsidRPr="00BD3C67">
        <w:rPr>
          <w:rFonts w:ascii="Arial" w:hAnsi="Arial" w:cs="Arial"/>
          <w:color w:val="000000" w:themeColor="text1"/>
          <w:lang w:val="pt-BR"/>
        </w:rPr>
        <w:t>om</w:t>
      </w:r>
      <w:r w:rsidR="004E4442" w:rsidRPr="00BD3C67">
        <w:rPr>
          <w:rFonts w:ascii="Arial" w:hAnsi="Arial" w:cs="Arial"/>
          <w:color w:val="000000" w:themeColor="text1"/>
          <w:spacing w:val="49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w w:val="101"/>
          <w:lang w:val="pt-BR"/>
        </w:rPr>
        <w:t>o</w:t>
      </w:r>
      <w:r w:rsidR="000A3FAB" w:rsidRPr="00BD3C67">
        <w:rPr>
          <w:rFonts w:ascii="Arial" w:hAnsi="Arial" w:cs="Arial"/>
          <w:color w:val="000000" w:themeColor="text1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lang w:val="pt-BR"/>
        </w:rPr>
        <w:t>d</w:t>
      </w:r>
      <w:r w:rsidR="004E4442" w:rsidRPr="00BD3C67">
        <w:rPr>
          <w:rFonts w:ascii="Arial" w:hAnsi="Arial" w:cs="Arial"/>
          <w:color w:val="000000" w:themeColor="text1"/>
          <w:spacing w:val="1"/>
          <w:lang w:val="pt-BR"/>
        </w:rPr>
        <w:t>is</w:t>
      </w:r>
      <w:r w:rsidR="004E4442" w:rsidRPr="00BD3C67">
        <w:rPr>
          <w:rFonts w:ascii="Arial" w:hAnsi="Arial" w:cs="Arial"/>
          <w:color w:val="000000" w:themeColor="text1"/>
          <w:lang w:val="pt-BR"/>
        </w:rPr>
        <w:t>po</w:t>
      </w:r>
      <w:r w:rsidR="004E4442" w:rsidRPr="00BD3C67">
        <w:rPr>
          <w:rFonts w:ascii="Arial" w:hAnsi="Arial" w:cs="Arial"/>
          <w:color w:val="000000" w:themeColor="text1"/>
          <w:spacing w:val="1"/>
          <w:lang w:val="pt-BR"/>
        </w:rPr>
        <w:t>s</w:t>
      </w:r>
      <w:r w:rsidR="004E4442" w:rsidRPr="00BD3C67">
        <w:rPr>
          <w:rFonts w:ascii="Arial" w:hAnsi="Arial" w:cs="Arial"/>
          <w:color w:val="000000" w:themeColor="text1"/>
          <w:lang w:val="pt-BR"/>
        </w:rPr>
        <w:t>to</w:t>
      </w:r>
      <w:r w:rsidR="004E4442" w:rsidRPr="00BD3C67">
        <w:rPr>
          <w:rFonts w:ascii="Arial" w:hAnsi="Arial" w:cs="Arial"/>
          <w:color w:val="000000" w:themeColor="text1"/>
          <w:spacing w:val="47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spacing w:val="2"/>
          <w:lang w:val="pt-BR"/>
        </w:rPr>
        <w:t>n</w:t>
      </w:r>
      <w:r w:rsidR="004E4442" w:rsidRPr="00BD3C67">
        <w:rPr>
          <w:rFonts w:ascii="Arial" w:hAnsi="Arial" w:cs="Arial"/>
          <w:color w:val="000000" w:themeColor="text1"/>
          <w:lang w:val="pt-BR"/>
        </w:rPr>
        <w:t>o</w:t>
      </w:r>
      <w:r w:rsidR="004E4442" w:rsidRPr="00BD3C67">
        <w:rPr>
          <w:rFonts w:ascii="Arial" w:hAnsi="Arial" w:cs="Arial"/>
          <w:color w:val="000000" w:themeColor="text1"/>
          <w:spacing w:val="47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spacing w:val="1"/>
          <w:lang w:val="pt-BR"/>
        </w:rPr>
        <w:t>i</w:t>
      </w:r>
      <w:r w:rsidR="004E4442" w:rsidRPr="00BD3C67">
        <w:rPr>
          <w:rFonts w:ascii="Arial" w:hAnsi="Arial" w:cs="Arial"/>
          <w:color w:val="000000" w:themeColor="text1"/>
          <w:lang w:val="pt-BR"/>
        </w:rPr>
        <w:t>n</w:t>
      </w:r>
      <w:r w:rsidR="004E4442" w:rsidRPr="00BD3C67">
        <w:rPr>
          <w:rFonts w:ascii="Arial" w:hAnsi="Arial" w:cs="Arial"/>
          <w:color w:val="000000" w:themeColor="text1"/>
          <w:spacing w:val="-2"/>
          <w:lang w:val="pt-BR"/>
        </w:rPr>
        <w:t>c</w:t>
      </w:r>
      <w:r w:rsidR="004E4442" w:rsidRPr="00BD3C67">
        <w:rPr>
          <w:rFonts w:ascii="Arial" w:hAnsi="Arial" w:cs="Arial"/>
          <w:color w:val="000000" w:themeColor="text1"/>
          <w:spacing w:val="3"/>
          <w:lang w:val="pt-BR"/>
        </w:rPr>
        <w:t>i</w:t>
      </w:r>
      <w:r w:rsidR="004E4442" w:rsidRPr="00BD3C67">
        <w:rPr>
          <w:rFonts w:ascii="Arial" w:hAnsi="Arial" w:cs="Arial"/>
          <w:color w:val="000000" w:themeColor="text1"/>
          <w:spacing w:val="-2"/>
          <w:lang w:val="pt-BR"/>
        </w:rPr>
        <w:t>s</w:t>
      </w:r>
      <w:r w:rsidR="004E4442" w:rsidRPr="00BD3C67">
        <w:rPr>
          <w:rFonts w:ascii="Arial" w:hAnsi="Arial" w:cs="Arial"/>
          <w:color w:val="000000" w:themeColor="text1"/>
          <w:lang w:val="pt-BR"/>
        </w:rPr>
        <w:t>o</w:t>
      </w:r>
      <w:r w:rsidR="004E4442" w:rsidRPr="00BD3C67">
        <w:rPr>
          <w:rFonts w:ascii="Arial" w:hAnsi="Arial" w:cs="Arial"/>
          <w:color w:val="000000" w:themeColor="text1"/>
          <w:spacing w:val="48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lang w:val="pt-BR"/>
        </w:rPr>
        <w:t>II</w:t>
      </w:r>
      <w:r w:rsidR="004E4442" w:rsidRPr="00BD3C67">
        <w:rPr>
          <w:rFonts w:ascii="Arial" w:hAnsi="Arial" w:cs="Arial"/>
          <w:color w:val="000000" w:themeColor="text1"/>
          <w:spacing w:val="49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spacing w:val="-3"/>
          <w:lang w:val="pt-BR"/>
        </w:rPr>
        <w:t>d</w:t>
      </w:r>
      <w:r w:rsidR="004E4442" w:rsidRPr="00BD3C67">
        <w:rPr>
          <w:rFonts w:ascii="Arial" w:hAnsi="Arial" w:cs="Arial"/>
          <w:color w:val="000000" w:themeColor="text1"/>
          <w:lang w:val="pt-BR"/>
        </w:rPr>
        <w:t>o</w:t>
      </w:r>
      <w:r w:rsidR="004E4442" w:rsidRPr="00BD3C67">
        <w:rPr>
          <w:rFonts w:ascii="Arial" w:hAnsi="Arial" w:cs="Arial"/>
          <w:color w:val="000000" w:themeColor="text1"/>
          <w:spacing w:val="47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lang w:val="pt-BR"/>
        </w:rPr>
        <w:t>a</w:t>
      </w:r>
      <w:r w:rsidR="004E4442" w:rsidRPr="00BD3C67">
        <w:rPr>
          <w:rFonts w:ascii="Arial" w:hAnsi="Arial" w:cs="Arial"/>
          <w:color w:val="000000" w:themeColor="text1"/>
          <w:spacing w:val="-1"/>
          <w:lang w:val="pt-BR"/>
        </w:rPr>
        <w:t>r</w:t>
      </w:r>
      <w:r w:rsidR="004E4442" w:rsidRPr="00BD3C67">
        <w:rPr>
          <w:rFonts w:ascii="Arial" w:hAnsi="Arial" w:cs="Arial"/>
          <w:color w:val="000000" w:themeColor="text1"/>
          <w:lang w:val="pt-BR"/>
        </w:rPr>
        <w:t>t.</w:t>
      </w:r>
      <w:r w:rsidR="004E4442" w:rsidRPr="00BD3C67">
        <w:rPr>
          <w:rFonts w:ascii="Arial" w:hAnsi="Arial" w:cs="Arial"/>
          <w:color w:val="000000" w:themeColor="text1"/>
          <w:spacing w:val="52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lang w:val="pt-BR"/>
        </w:rPr>
        <w:t>8º</w:t>
      </w:r>
      <w:r w:rsidR="004E4442" w:rsidRPr="00BD3C67">
        <w:rPr>
          <w:rFonts w:ascii="Arial" w:hAnsi="Arial" w:cs="Arial"/>
          <w:color w:val="000000" w:themeColor="text1"/>
          <w:spacing w:val="46"/>
          <w:lang w:val="pt-BR"/>
        </w:rPr>
        <w:t xml:space="preserve"> </w:t>
      </w:r>
      <w:r w:rsidR="004E4442" w:rsidRPr="00BD3C67">
        <w:rPr>
          <w:rFonts w:ascii="Arial" w:hAnsi="Arial" w:cs="Arial"/>
          <w:color w:val="000000" w:themeColor="text1"/>
          <w:spacing w:val="2"/>
          <w:lang w:val="pt-BR"/>
        </w:rPr>
        <w:t>d</w:t>
      </w:r>
      <w:r w:rsidR="00FD7FB9" w:rsidRPr="00BD3C67">
        <w:rPr>
          <w:rFonts w:ascii="Arial" w:hAnsi="Arial" w:cs="Arial"/>
          <w:color w:val="000000" w:themeColor="text1"/>
          <w:lang w:val="pt-BR"/>
        </w:rPr>
        <w:t xml:space="preserve">o Regulamento de Monitoria </w:t>
      </w:r>
      <w:r w:rsidR="004E4442" w:rsidRPr="00BD3C67">
        <w:rPr>
          <w:rFonts w:ascii="Arial" w:hAnsi="Arial" w:cs="Arial"/>
          <w:color w:val="000000" w:themeColor="text1"/>
          <w:spacing w:val="2"/>
          <w:lang w:val="pt-BR"/>
        </w:rPr>
        <w:t>d</w:t>
      </w:r>
      <w:r w:rsidR="004E4442" w:rsidRPr="00BD3C67">
        <w:rPr>
          <w:rFonts w:ascii="Arial" w:hAnsi="Arial" w:cs="Arial"/>
          <w:color w:val="000000" w:themeColor="text1"/>
          <w:spacing w:val="-3"/>
          <w:lang w:val="pt-BR"/>
        </w:rPr>
        <w:t>e</w:t>
      </w:r>
      <w:r w:rsidR="004E4442" w:rsidRPr="00BD3C67">
        <w:rPr>
          <w:rFonts w:ascii="Arial" w:hAnsi="Arial" w:cs="Arial"/>
          <w:color w:val="000000" w:themeColor="text1"/>
          <w:spacing w:val="1"/>
          <w:lang w:val="pt-BR"/>
        </w:rPr>
        <w:t>s</w:t>
      </w:r>
      <w:r w:rsidR="004E4442" w:rsidRPr="00BD3C67">
        <w:rPr>
          <w:rFonts w:ascii="Arial" w:hAnsi="Arial" w:cs="Arial"/>
          <w:color w:val="000000" w:themeColor="text1"/>
          <w:lang w:val="pt-BR"/>
        </w:rPr>
        <w:t>ta</w:t>
      </w:r>
      <w:r w:rsidR="004E4442" w:rsidRPr="00BD3C67">
        <w:rPr>
          <w:rFonts w:ascii="Arial" w:hAnsi="Arial" w:cs="Arial"/>
          <w:color w:val="000000" w:themeColor="text1"/>
          <w:spacing w:val="47"/>
          <w:lang w:val="pt-BR"/>
        </w:rPr>
        <w:t xml:space="preserve"> </w:t>
      </w:r>
      <w:r w:rsidR="0022063E" w:rsidRPr="00BD3C67">
        <w:rPr>
          <w:rFonts w:ascii="Arial" w:hAnsi="Arial" w:cs="Arial"/>
          <w:color w:val="000000" w:themeColor="text1"/>
          <w:spacing w:val="4"/>
          <w:lang w:val="pt-BR"/>
        </w:rPr>
        <w:t>IES</w:t>
      </w:r>
      <w:r w:rsidR="00B576C8" w:rsidRPr="00BD3C67">
        <w:rPr>
          <w:rFonts w:ascii="Arial" w:hAnsi="Arial" w:cs="Arial"/>
          <w:color w:val="000000" w:themeColor="text1"/>
          <w:lang w:val="pt-BR"/>
        </w:rPr>
        <w:t>, resolve</w:t>
      </w:r>
      <w:r w:rsidR="004E4442" w:rsidRPr="00BD3C67">
        <w:rPr>
          <w:rFonts w:ascii="Arial" w:hAnsi="Arial" w:cs="Arial"/>
          <w:color w:val="000000" w:themeColor="text1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4A6E99">
        <w:rPr>
          <w:rFonts w:ascii="Arial" w:hAnsi="Arial" w:cs="Arial"/>
          <w:lang w:val="pt-BR"/>
        </w:rPr>
        <w:t xml:space="preserve"> 28/08/2020 a 04/09/2020</w:t>
      </w:r>
      <w:r w:rsidR="006F1957">
        <w:rPr>
          <w:rFonts w:ascii="Arial" w:hAnsi="Arial" w:cs="Arial"/>
          <w:spacing w:val="37"/>
          <w:lang w:val="pt-BR"/>
        </w:rPr>
        <w:t xml:space="preserve"> </w:t>
      </w:r>
      <w:r w:rsidR="00BF3D21">
        <w:rPr>
          <w:rFonts w:ascii="Arial" w:hAnsi="Arial" w:cs="Arial"/>
          <w:bCs/>
          <w:lang w:val="pt-BR"/>
        </w:rPr>
        <w:t>n</w:t>
      </w:r>
      <w:r w:rsidR="004A6E99">
        <w:rPr>
          <w:rFonts w:ascii="Arial" w:hAnsi="Arial" w:cs="Arial"/>
          <w:bCs/>
          <w:lang w:val="pt-BR"/>
        </w:rPr>
        <w:t>o formulário online disponibilizado pela coordenação do curso.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4A6E99">
        <w:rPr>
          <w:rFonts w:ascii="Arial" w:hAnsi="Arial" w:cs="Arial"/>
          <w:lang w:val="pt-BR"/>
        </w:rPr>
        <w:t xml:space="preserve"> 08/09/2020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r w:rsidR="00DF07D2">
        <w:rPr>
          <w:rFonts w:ascii="Arial" w:hAnsi="Arial" w:cs="Arial"/>
          <w:spacing w:val="37"/>
          <w:lang w:val="pt-BR"/>
        </w:rPr>
        <w:t>na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r w:rsidR="004A6E99">
        <w:rPr>
          <w:rFonts w:ascii="Arial" w:hAnsi="Arial" w:cs="Arial"/>
          <w:bCs/>
          <w:spacing w:val="2"/>
          <w:lang w:val="pt-BR"/>
        </w:rPr>
        <w:t>plataforma TEAMS</w:t>
      </w:r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="004A6E99">
        <w:rPr>
          <w:rFonts w:ascii="Arial" w:hAnsi="Arial" w:cs="Arial"/>
          <w:lang w:val="pt-BR"/>
        </w:rPr>
        <w:t>online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B478B2" w:rsidTr="00B478B2">
        <w:trPr>
          <w:trHeight w:hRule="exact" w:val="730"/>
        </w:trPr>
        <w:tc>
          <w:tcPr>
            <w:tcW w:w="2977" w:type="dxa"/>
            <w:shd w:val="clear" w:color="auto" w:fill="auto"/>
            <w:vAlign w:val="center"/>
            <w:hideMark/>
          </w:tcPr>
          <w:p w:rsidR="0073391E" w:rsidRDefault="0073391E" w:rsidP="00733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Marcos Império</w:t>
            </w:r>
          </w:p>
          <w:p w:rsidR="00142D7D" w:rsidRPr="00142D7D" w:rsidRDefault="00142D7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174AE" w:rsidRDefault="005174AE" w:rsidP="00517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MATEMÁTICA FINANCEIRA</w:t>
            </w:r>
          </w:p>
          <w:p w:rsidR="00142D7D" w:rsidRPr="00142D7D" w:rsidRDefault="00142D7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16407" w:rsidRDefault="0073391E" w:rsidP="00616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CST Gestão de </w:t>
            </w:r>
            <w:r w:rsidRPr="0073391E">
              <w:rPr>
                <w:color w:val="000000"/>
                <w:lang w:val="pt-BR"/>
              </w:rPr>
              <w:t>Recursos</w:t>
            </w:r>
            <w:r>
              <w:rPr>
                <w:color w:val="000000"/>
              </w:rPr>
              <w:t xml:space="preserve"> </w:t>
            </w:r>
            <w:r w:rsidRPr="0073391E">
              <w:rPr>
                <w:color w:val="000000"/>
                <w:lang w:val="pt-BR"/>
              </w:rPr>
              <w:t>Humanos</w:t>
            </w:r>
          </w:p>
          <w:p w:rsidR="00142D7D" w:rsidRPr="00142D7D" w:rsidRDefault="00142D7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052BCF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8C6965" w:rsidRPr="00B478B2" w:rsidTr="00EA5143">
        <w:trPr>
          <w:trHeight w:hRule="exact" w:val="571"/>
        </w:trPr>
        <w:tc>
          <w:tcPr>
            <w:tcW w:w="2977" w:type="dxa"/>
            <w:shd w:val="clear" w:color="auto" w:fill="auto"/>
            <w:vAlign w:val="center"/>
            <w:hideMark/>
          </w:tcPr>
          <w:p w:rsidR="00A6086B" w:rsidRDefault="00A6086B" w:rsidP="00A608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MARCOS SOBRAL RIBEIRO</w:t>
            </w:r>
          </w:p>
          <w:p w:rsidR="008C6965" w:rsidRPr="00142D7D" w:rsidRDefault="008C6965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C6965" w:rsidRDefault="008C6965" w:rsidP="008C6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DIVISÃO E MODELAGEM DE CARGOS</w:t>
            </w:r>
          </w:p>
          <w:p w:rsidR="008C6965" w:rsidRPr="00142D7D" w:rsidRDefault="008C6965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C6965" w:rsidRDefault="008C6965" w:rsidP="008656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CST Gestão de </w:t>
            </w:r>
            <w:r w:rsidRPr="0073391E">
              <w:rPr>
                <w:color w:val="000000"/>
                <w:lang w:val="pt-BR"/>
              </w:rPr>
              <w:t>Recursos</w:t>
            </w:r>
            <w:r>
              <w:rPr>
                <w:color w:val="000000"/>
              </w:rPr>
              <w:t xml:space="preserve"> </w:t>
            </w:r>
            <w:r w:rsidRPr="0073391E">
              <w:rPr>
                <w:color w:val="000000"/>
                <w:lang w:val="pt-BR"/>
              </w:rPr>
              <w:t>Humanos</w:t>
            </w:r>
          </w:p>
          <w:p w:rsidR="008C6965" w:rsidRPr="00142D7D" w:rsidRDefault="008C6965" w:rsidP="00865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6965" w:rsidRPr="00142D7D" w:rsidRDefault="008C6965" w:rsidP="00865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8C6965" w:rsidRPr="00B478B2" w:rsidTr="00616407">
        <w:trPr>
          <w:trHeight w:hRule="exact" w:val="665"/>
        </w:trPr>
        <w:tc>
          <w:tcPr>
            <w:tcW w:w="2977" w:type="dxa"/>
            <w:shd w:val="clear" w:color="auto" w:fill="auto"/>
            <w:vAlign w:val="center"/>
            <w:hideMark/>
          </w:tcPr>
          <w:p w:rsidR="00A6086B" w:rsidRDefault="00A6086B" w:rsidP="00A608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 GUEDES DE SOUZA</w:t>
            </w:r>
          </w:p>
          <w:p w:rsidR="008C6965" w:rsidRPr="00142D7D" w:rsidRDefault="008C6965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6086B" w:rsidRPr="00A6086B" w:rsidRDefault="00A6086B" w:rsidP="00A6086B">
            <w:pPr>
              <w:jc w:val="center"/>
              <w:rPr>
                <w:color w:val="000000"/>
                <w:lang w:val="pt-BR"/>
              </w:rPr>
            </w:pPr>
            <w:r w:rsidRPr="00A6086B">
              <w:rPr>
                <w:color w:val="000000"/>
                <w:lang w:val="pt-BR"/>
              </w:rPr>
              <w:t>TÓPICOS INTEGRADORES II (RECURSOS HUMANOS)</w:t>
            </w:r>
          </w:p>
          <w:p w:rsidR="008C6965" w:rsidRPr="00A6086B" w:rsidRDefault="008C6965" w:rsidP="00616407">
            <w:pPr>
              <w:jc w:val="center"/>
              <w:rPr>
                <w:color w:val="000000"/>
                <w:lang w:val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C6965" w:rsidRPr="00A6086B" w:rsidRDefault="008C6965" w:rsidP="00865698">
            <w:pPr>
              <w:jc w:val="center"/>
              <w:rPr>
                <w:color w:val="000000"/>
                <w:lang w:val="pt-BR"/>
              </w:rPr>
            </w:pPr>
            <w:r w:rsidRPr="00A6086B">
              <w:rPr>
                <w:color w:val="000000"/>
                <w:lang w:val="pt-BR"/>
              </w:rPr>
              <w:t xml:space="preserve">CST Gestão de </w:t>
            </w:r>
            <w:r w:rsidRPr="0073391E">
              <w:rPr>
                <w:color w:val="000000"/>
                <w:lang w:val="pt-BR"/>
              </w:rPr>
              <w:t>Recursos</w:t>
            </w:r>
            <w:r w:rsidRPr="00A6086B">
              <w:rPr>
                <w:color w:val="000000"/>
                <w:lang w:val="pt-BR"/>
              </w:rPr>
              <w:t xml:space="preserve"> </w:t>
            </w:r>
            <w:r w:rsidRPr="0073391E">
              <w:rPr>
                <w:color w:val="000000"/>
                <w:lang w:val="pt-BR"/>
              </w:rPr>
              <w:t>Humanos</w:t>
            </w:r>
          </w:p>
          <w:p w:rsidR="008C6965" w:rsidRPr="00142D7D" w:rsidRDefault="008C6965" w:rsidP="00865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6965" w:rsidRPr="00142D7D" w:rsidRDefault="008C6965" w:rsidP="00865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Default="00EA1BBA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6F4AE5">
            <w:rPr>
              <w:rFonts w:ascii="Arial" w:hAnsi="Arial" w:cs="Arial"/>
              <w:b/>
              <w:color w:val="000000"/>
              <w:sz w:val="18"/>
              <w:szCs w:val="18"/>
            </w:rPr>
            <w:t>Itaquaquecetuba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EndPr/>
        <w:sdtContent>
          <w:r w:rsidR="006F4AE5">
            <w:rPr>
              <w:rFonts w:ascii="Arial" w:hAnsi="Arial" w:cs="Arial"/>
              <w:b/>
              <w:color w:val="000000"/>
              <w:sz w:val="18"/>
              <w:szCs w:val="18"/>
            </w:rPr>
            <w:t>26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EndPr/>
        <w:sdtContent>
          <w:r w:rsidR="006F4AE5">
            <w:rPr>
              <w:rFonts w:ascii="Arial" w:hAnsi="Arial" w:cs="Arial"/>
              <w:b/>
              <w:color w:val="000000"/>
              <w:sz w:val="18"/>
              <w:szCs w:val="18"/>
            </w:rPr>
            <w:t>Agosto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2"/>
          <w:placeholder>
            <w:docPart w:val="C836BA6015A046A690A69CE879D9E61B"/>
          </w:placeholder>
        </w:sdtPr>
        <w:sdtEndPr/>
        <w:sdtContent>
          <w:r w:rsidR="006F4AE5">
            <w:rPr>
              <w:rFonts w:ascii="Arial" w:hAnsi="Arial" w:cs="Arial"/>
              <w:b/>
              <w:color w:val="000000"/>
              <w:sz w:val="18"/>
              <w:szCs w:val="18"/>
            </w:rPr>
            <w:t>20</w:t>
          </w:r>
        </w:sdtContent>
      </w:sdt>
    </w:p>
    <w:sectPr w:rsidR="00F450BC" w:rsidSect="006728A3">
      <w:headerReference w:type="default" r:id="rId9"/>
      <w:footerReference w:type="default" r:id="rId10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99" w:rsidRDefault="00547E99" w:rsidP="004718D1">
      <w:pPr>
        <w:spacing w:after="0" w:line="240" w:lineRule="auto"/>
      </w:pPr>
      <w:r>
        <w:separator/>
      </w:r>
    </w:p>
  </w:endnote>
  <w:endnote w:type="continuationSeparator" w:id="0">
    <w:p w:rsidR="00547E99" w:rsidRDefault="00547E99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A6086B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A6086B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99" w:rsidRDefault="00547E99" w:rsidP="004718D1">
      <w:pPr>
        <w:spacing w:after="0" w:line="240" w:lineRule="auto"/>
      </w:pPr>
      <w:r>
        <w:separator/>
      </w:r>
    </w:p>
  </w:footnote>
  <w:footnote w:type="continuationSeparator" w:id="0">
    <w:p w:rsidR="00547E99" w:rsidRDefault="00547E99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BD3C67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BD3C67">
            <w:rPr>
              <w:rFonts w:ascii="Arial" w:hAnsi="Arial" w:cs="Arial"/>
              <w:b/>
              <w:bCs/>
              <w:color w:val="000000"/>
              <w:sz w:val="18"/>
              <w:szCs w:val="18"/>
              <w:lang w:val="pt-BR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8B"/>
    <w:rsid w:val="00006765"/>
    <w:rsid w:val="00016907"/>
    <w:rsid w:val="0004492A"/>
    <w:rsid w:val="00052BCF"/>
    <w:rsid w:val="000A3FAB"/>
    <w:rsid w:val="001008FA"/>
    <w:rsid w:val="00142D7D"/>
    <w:rsid w:val="00160B29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85735"/>
    <w:rsid w:val="003B4696"/>
    <w:rsid w:val="0041278A"/>
    <w:rsid w:val="004718D1"/>
    <w:rsid w:val="00486E38"/>
    <w:rsid w:val="004A6E99"/>
    <w:rsid w:val="004E4442"/>
    <w:rsid w:val="00502DCF"/>
    <w:rsid w:val="005124AF"/>
    <w:rsid w:val="005174AE"/>
    <w:rsid w:val="0052093D"/>
    <w:rsid w:val="0054367F"/>
    <w:rsid w:val="00547E99"/>
    <w:rsid w:val="00553808"/>
    <w:rsid w:val="0057501F"/>
    <w:rsid w:val="00593E82"/>
    <w:rsid w:val="005B5870"/>
    <w:rsid w:val="005C1C1A"/>
    <w:rsid w:val="00604707"/>
    <w:rsid w:val="00616407"/>
    <w:rsid w:val="006728A3"/>
    <w:rsid w:val="006775D7"/>
    <w:rsid w:val="006A5C93"/>
    <w:rsid w:val="006D45A9"/>
    <w:rsid w:val="006F1957"/>
    <w:rsid w:val="006F4AE5"/>
    <w:rsid w:val="00715D27"/>
    <w:rsid w:val="0073280D"/>
    <w:rsid w:val="0073391E"/>
    <w:rsid w:val="007842A8"/>
    <w:rsid w:val="007B26F1"/>
    <w:rsid w:val="007B4AFC"/>
    <w:rsid w:val="007E15CF"/>
    <w:rsid w:val="007E548B"/>
    <w:rsid w:val="008335A8"/>
    <w:rsid w:val="00852908"/>
    <w:rsid w:val="00894020"/>
    <w:rsid w:val="008976C7"/>
    <w:rsid w:val="008B41AE"/>
    <w:rsid w:val="008C6965"/>
    <w:rsid w:val="00934B59"/>
    <w:rsid w:val="009C5E2C"/>
    <w:rsid w:val="00A3718E"/>
    <w:rsid w:val="00A6086B"/>
    <w:rsid w:val="00AE0804"/>
    <w:rsid w:val="00B140A2"/>
    <w:rsid w:val="00B2283F"/>
    <w:rsid w:val="00B478B2"/>
    <w:rsid w:val="00B576C8"/>
    <w:rsid w:val="00B9731D"/>
    <w:rsid w:val="00BA0DA8"/>
    <w:rsid w:val="00BB400F"/>
    <w:rsid w:val="00BD3C67"/>
    <w:rsid w:val="00BF3D21"/>
    <w:rsid w:val="00C05B15"/>
    <w:rsid w:val="00C12111"/>
    <w:rsid w:val="00D14DB0"/>
    <w:rsid w:val="00D76D5B"/>
    <w:rsid w:val="00DC6EED"/>
    <w:rsid w:val="00DF07D2"/>
    <w:rsid w:val="00DF2AFF"/>
    <w:rsid w:val="00DF645B"/>
    <w:rsid w:val="00E075C0"/>
    <w:rsid w:val="00E13A57"/>
    <w:rsid w:val="00E26F64"/>
    <w:rsid w:val="00E27360"/>
    <w:rsid w:val="00E30DBC"/>
    <w:rsid w:val="00EA5143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  <w:docPart>
      <w:docPartPr>
        <w:name w:val="C836BA6015A046A690A69CE879D9E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A81D7-FF06-47B4-B02D-73E63C54AFB7}"/>
      </w:docPartPr>
      <w:docPartBody>
        <w:p w:rsidR="00E83FF9" w:rsidRDefault="00E83FF9" w:rsidP="00E83FF9">
          <w:pPr>
            <w:pStyle w:val="C836BA6015A046A690A69CE879D9E61B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  <w:r w:rsidRPr="00DC2F38">
            <w:rPr>
              <w:rStyle w:val="TextodoEspaoReservado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F53F2"/>
    <w:rsid w:val="002B55DE"/>
    <w:rsid w:val="003D557F"/>
    <w:rsid w:val="00643D0A"/>
    <w:rsid w:val="00653B14"/>
    <w:rsid w:val="006D3D0D"/>
    <w:rsid w:val="008957D9"/>
    <w:rsid w:val="008B34C1"/>
    <w:rsid w:val="00AB7F98"/>
    <w:rsid w:val="00CB7E63"/>
    <w:rsid w:val="00DD6BE4"/>
    <w:rsid w:val="00E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BEC4A-E667-4FF9-82F0-DEF2C0E5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Heber de Godoi Carvalho</cp:lastModifiedBy>
  <cp:revision>5</cp:revision>
  <cp:lastPrinted>2019-04-10T18:20:00Z</cp:lastPrinted>
  <dcterms:created xsi:type="dcterms:W3CDTF">2020-08-26T17:02:00Z</dcterms:created>
  <dcterms:modified xsi:type="dcterms:W3CDTF">2020-08-26T19:02:00Z</dcterms:modified>
</cp:coreProperties>
</file>